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11" w:rsidRDefault="008E1611" w:rsidP="008E1611">
      <w:pPr>
        <w:ind w:hanging="851"/>
        <w:jc w:val="center"/>
        <w:rPr>
          <w:rFonts w:ascii="Times New Roman" w:hAnsi="Times New Roman" w:cs="Times New Roman"/>
          <w:b/>
          <w:i/>
          <w:color w:val="FF0066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499E583F" wp14:editId="5AAC32B1">
            <wp:extent cx="6305550" cy="7315200"/>
            <wp:effectExtent l="0" t="0" r="0" b="0"/>
            <wp:docPr id="1026" name="Picture 2" descr="C:\Users\Учитель\Desktop\астанков\DSC02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Учитель\Desktop\астанков\DSC027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4" t="6255" r="13539" b="42003"/>
                    <a:stretch/>
                  </pic:blipFill>
                  <pic:spPr bwMode="auto">
                    <a:xfrm>
                      <a:off x="0" y="0"/>
                      <a:ext cx="6312426" cy="732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1611" w:rsidRPr="008E1611" w:rsidRDefault="008E1611" w:rsidP="008E1611">
      <w:pPr>
        <w:ind w:hanging="851"/>
        <w:jc w:val="center"/>
        <w:rPr>
          <w:sz w:val="52"/>
          <w:szCs w:val="52"/>
        </w:rPr>
      </w:pPr>
      <w:r w:rsidRPr="008E1611">
        <w:rPr>
          <w:rFonts w:ascii="Times New Roman" w:hAnsi="Times New Roman" w:cs="Times New Roman"/>
          <w:b/>
          <w:i/>
          <w:color w:val="FF0066"/>
          <w:sz w:val="52"/>
          <w:szCs w:val="52"/>
        </w:rPr>
        <w:t>«Земля… она, что дитя, заботу любит»</w:t>
      </w:r>
    </w:p>
    <w:p w:rsidR="003614AD" w:rsidRDefault="008E1611" w:rsidP="008E1611">
      <w:pPr>
        <w:jc w:val="center"/>
        <w:rPr>
          <w:rFonts w:ascii="Times New Roman" w:hAnsi="Times New Roman" w:cs="Times New Roman"/>
          <w:b/>
          <w:i/>
          <w:color w:val="FF0066"/>
          <w:sz w:val="72"/>
          <w:szCs w:val="72"/>
        </w:rPr>
      </w:pPr>
      <w:r w:rsidRPr="008E1611">
        <w:rPr>
          <w:rFonts w:ascii="Times New Roman" w:hAnsi="Times New Roman" w:cs="Times New Roman"/>
          <w:b/>
          <w:i/>
          <w:color w:val="FF0066"/>
          <w:sz w:val="72"/>
          <w:szCs w:val="72"/>
        </w:rPr>
        <w:t xml:space="preserve">Алексей Федорович </w:t>
      </w:r>
      <w:proofErr w:type="spellStart"/>
      <w:r w:rsidRPr="008E1611">
        <w:rPr>
          <w:rFonts w:ascii="Times New Roman" w:hAnsi="Times New Roman" w:cs="Times New Roman"/>
          <w:b/>
          <w:i/>
          <w:color w:val="FF0066"/>
          <w:sz w:val="72"/>
          <w:szCs w:val="72"/>
        </w:rPr>
        <w:t>Астанков</w:t>
      </w:r>
      <w:proofErr w:type="spellEnd"/>
    </w:p>
    <w:p w:rsidR="008E1611" w:rsidRDefault="008E1611" w:rsidP="008E1611">
      <w:pPr>
        <w:jc w:val="center"/>
        <w:rPr>
          <w:rFonts w:ascii="Times New Roman" w:hAnsi="Times New Roman" w:cs="Times New Roman"/>
          <w:color w:val="FF0066"/>
          <w:sz w:val="28"/>
          <w:szCs w:val="28"/>
        </w:rPr>
      </w:pPr>
    </w:p>
    <w:p w:rsidR="008E1611" w:rsidRDefault="008E1611" w:rsidP="008E1611">
      <w:pPr>
        <w:spacing w:after="0"/>
        <w:ind w:left="57" w:firstLine="651"/>
        <w:rPr>
          <w:rFonts w:ascii="Times New Roman" w:hAnsi="Times New Roman" w:cs="Times New Roman"/>
          <w:sz w:val="28"/>
          <w:szCs w:val="28"/>
        </w:rPr>
      </w:pPr>
      <w:r w:rsidRPr="0018350C">
        <w:rPr>
          <w:rFonts w:ascii="Times New Roman" w:hAnsi="Times New Roman" w:cs="Times New Roman"/>
          <w:sz w:val="28"/>
          <w:szCs w:val="28"/>
        </w:rPr>
        <w:lastRenderedPageBreak/>
        <w:t xml:space="preserve">Наша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50C">
        <w:rPr>
          <w:rFonts w:ascii="Times New Roman" w:hAnsi="Times New Roman" w:cs="Times New Roman"/>
          <w:sz w:val="28"/>
          <w:szCs w:val="28"/>
        </w:rPr>
        <w:t>добринская</w:t>
      </w:r>
      <w:proofErr w:type="spellEnd"/>
      <w:r w:rsidRPr="00183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50C">
        <w:rPr>
          <w:rFonts w:ascii="Times New Roman" w:hAnsi="Times New Roman" w:cs="Times New Roman"/>
          <w:sz w:val="28"/>
          <w:szCs w:val="28"/>
        </w:rPr>
        <w:t xml:space="preserve">земля дала стране немало ярких, талантливых личностей, прославивших свою малую родину за её  пределами. Славится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18350C">
        <w:rPr>
          <w:rFonts w:ascii="Times New Roman" w:hAnsi="Times New Roman" w:cs="Times New Roman"/>
          <w:sz w:val="28"/>
          <w:szCs w:val="28"/>
        </w:rPr>
        <w:t xml:space="preserve">и трудовыми достижениями своих сынов и дочерей. И все эти </w:t>
      </w:r>
      <w:r>
        <w:rPr>
          <w:rFonts w:ascii="Times New Roman" w:hAnsi="Times New Roman" w:cs="Times New Roman"/>
          <w:sz w:val="28"/>
          <w:szCs w:val="28"/>
        </w:rPr>
        <w:t xml:space="preserve">люди – гордость и слава земли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18350C">
        <w:rPr>
          <w:rFonts w:ascii="Times New Roman" w:hAnsi="Times New Roman" w:cs="Times New Roman"/>
          <w:sz w:val="28"/>
          <w:szCs w:val="28"/>
        </w:rPr>
        <w:t>обринской</w:t>
      </w:r>
      <w:proofErr w:type="spellEnd"/>
      <w:r w:rsidRPr="0018350C">
        <w:rPr>
          <w:rFonts w:ascii="Times New Roman" w:hAnsi="Times New Roman" w:cs="Times New Roman"/>
          <w:sz w:val="28"/>
          <w:szCs w:val="28"/>
        </w:rPr>
        <w:t xml:space="preserve">,  её поистине золотой фонд. Многих наших земляков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50C">
        <w:rPr>
          <w:rFonts w:ascii="Times New Roman" w:hAnsi="Times New Roman" w:cs="Times New Roman"/>
          <w:sz w:val="28"/>
          <w:szCs w:val="28"/>
        </w:rPr>
        <w:t>жизнь и суд</w:t>
      </w:r>
      <w:r w:rsidR="00F777A0">
        <w:rPr>
          <w:rFonts w:ascii="Times New Roman" w:hAnsi="Times New Roman" w:cs="Times New Roman"/>
          <w:sz w:val="28"/>
          <w:szCs w:val="28"/>
        </w:rPr>
        <w:t xml:space="preserve">ьба разбросала по разным сторонам </w:t>
      </w:r>
      <w:r w:rsidRPr="0018350C">
        <w:rPr>
          <w:rFonts w:ascii="Times New Roman" w:hAnsi="Times New Roman" w:cs="Times New Roman"/>
          <w:sz w:val="28"/>
          <w:szCs w:val="28"/>
        </w:rPr>
        <w:t xml:space="preserve">  России, ближнего и дальнего зарубежья. Но где бы сегодня ни проживали наши </w:t>
      </w:r>
      <w:proofErr w:type="spellStart"/>
      <w:r w:rsidRPr="0018350C">
        <w:rPr>
          <w:rFonts w:ascii="Times New Roman" w:hAnsi="Times New Roman" w:cs="Times New Roman"/>
          <w:sz w:val="28"/>
          <w:szCs w:val="28"/>
        </w:rPr>
        <w:t>добринцы</w:t>
      </w:r>
      <w:proofErr w:type="spellEnd"/>
      <w:r w:rsidRPr="0018350C">
        <w:rPr>
          <w:rFonts w:ascii="Times New Roman" w:hAnsi="Times New Roman" w:cs="Times New Roman"/>
          <w:sz w:val="28"/>
          <w:szCs w:val="28"/>
        </w:rPr>
        <w:t xml:space="preserve">, всех их объединяет любовь к тому прекрасному и неповторимому уголку нашей страны, который зовется малой родиной. </w:t>
      </w:r>
      <w:r>
        <w:rPr>
          <w:rFonts w:ascii="Times New Roman" w:hAnsi="Times New Roman" w:cs="Times New Roman"/>
          <w:sz w:val="28"/>
          <w:szCs w:val="28"/>
        </w:rPr>
        <w:t>И сегодня мы хотим</w:t>
      </w:r>
      <w:r w:rsidRPr="0018350C">
        <w:rPr>
          <w:rFonts w:ascii="Times New Roman" w:hAnsi="Times New Roman" w:cs="Times New Roman"/>
          <w:sz w:val="28"/>
          <w:szCs w:val="28"/>
        </w:rPr>
        <w:t xml:space="preserve"> рассказать о тех, кто родился на славной </w:t>
      </w:r>
      <w:proofErr w:type="spellStart"/>
      <w:r w:rsidRPr="0018350C">
        <w:rPr>
          <w:rFonts w:ascii="Times New Roman" w:hAnsi="Times New Roman" w:cs="Times New Roman"/>
          <w:sz w:val="28"/>
          <w:szCs w:val="28"/>
        </w:rPr>
        <w:t>матренской</w:t>
      </w:r>
      <w:proofErr w:type="spellEnd"/>
      <w:r w:rsidRPr="0018350C">
        <w:rPr>
          <w:rFonts w:ascii="Times New Roman" w:hAnsi="Times New Roman" w:cs="Times New Roman"/>
          <w:sz w:val="28"/>
          <w:szCs w:val="28"/>
        </w:rPr>
        <w:t xml:space="preserve"> земле, кто питался её живительными соками, для кого Верхняя Матренка стала опорой в жизни.</w:t>
      </w:r>
    </w:p>
    <w:p w:rsidR="008E1611" w:rsidRDefault="008E1611" w:rsidP="008E1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Астанков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Алексей Фёдорович. </w:t>
      </w:r>
      <w:r>
        <w:rPr>
          <w:rFonts w:ascii="Times New Roman" w:hAnsi="Times New Roman" w:cs="Times New Roman"/>
          <w:sz w:val="28"/>
          <w:szCs w:val="28"/>
        </w:rPr>
        <w:t>Его имя известно многим труженикам сельского хозяйства. Талантливы</w:t>
      </w:r>
      <w:r w:rsidR="00F777A0">
        <w:rPr>
          <w:rFonts w:ascii="Times New Roman" w:hAnsi="Times New Roman" w:cs="Times New Roman"/>
          <w:sz w:val="28"/>
          <w:szCs w:val="28"/>
        </w:rPr>
        <w:t>й организатор, умелый руководитель</w:t>
      </w:r>
      <w:r>
        <w:rPr>
          <w:rFonts w:ascii="Times New Roman" w:hAnsi="Times New Roman" w:cs="Times New Roman"/>
          <w:sz w:val="28"/>
          <w:szCs w:val="28"/>
        </w:rPr>
        <w:t>, он многое сделал для развития сельскохозяйственного производства, показал пример смелого, новаторского  подхода к решению многих сложных проблем.</w:t>
      </w:r>
    </w:p>
    <w:p w:rsidR="008E1611" w:rsidRDefault="008E1611" w:rsidP="008E16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А.Ф.Астанков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родился 17 февраля 1925 года  в 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Матренка Добринского района Липецкой области в крестьянской семье. Рос необыкновенно трудолюбивым пареньком. Селяне сразу заметили его  трудолюбие и в 16 лет доверили ему должность бригадира полеводов бригады колхоза «Венок Ильича». Своим поведением и отношением к работе он не был похож на классического колхозного бригадира, своего предшественника, наоборот, был всегда внимателен к нуждам  колхозников, старался облегчить их участь, постоянно боролся за высокий урожай на вверенных ему полях, за качество продукции.</w:t>
      </w:r>
    </w:p>
    <w:p w:rsidR="008E1611" w:rsidRDefault="008E1611" w:rsidP="008E16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1942 году  Алексея Федоровича направляют на курсы счетных работников и по окончанию их назначают счетоводом – кассиром сельхозартели имени Карла Маркса.</w:t>
      </w:r>
    </w:p>
    <w:p w:rsidR="008E1611" w:rsidRDefault="008E1611" w:rsidP="008E16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После Великой Отечественной войны в 1946 году его приглашают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Верхнематрёнскую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МТС на должность главного бухгалтера. По рекомендации своих товарищей по работе он вступает в партию Ленина, а через 3 года избирается секретарем парткома колхоза имени Фрунзе.</w:t>
      </w:r>
    </w:p>
    <w:p w:rsidR="008E1611" w:rsidRDefault="008E1611" w:rsidP="008E16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1958 году произошло объединение 8 маломощных колхозов в один большой колхоз </w:t>
      </w:r>
      <w:proofErr w:type="gramStart"/>
      <w:r>
        <w:rPr>
          <w:rFonts w:ascii="Times New Roman" w:hAnsi="Times New Roman" w:cs="Times New Roman"/>
          <w:sz w:val="28"/>
          <w:szCs w:val="28"/>
        </w:rPr>
        <w:t>Фрунзе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колхозники  избрали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своим председателем.</w:t>
      </w:r>
    </w:p>
    <w:p w:rsidR="008E1611" w:rsidRDefault="008E1611" w:rsidP="008E16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Став председателем колхоза,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делает всё, чтобы поставить на ноги  полуразрушенное хозяйство. Но вскоре обнаружилось, что уровень знаний нового председателя не соответствует требованиям жизни, и ему было рекомендовано поступить в Воронежский сельскохозяйственный институт. В 1964 году он его успешно закончил.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колхозе были проведены настоящие революционные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преобразования. Начали с правильной обработки земли, углубили пахотный слой, повысили нормы высева семян. Провели землеустройство и стали осваивать севооборот, внедрять систему  удобрения почвы. Пересмотрели структуру посевных площадей. На смену малоурожайным культурам пришли могучие сорта пшеницы: Мироновская-808,  Харьковская-46, ржи </w:t>
      </w:r>
      <w:proofErr w:type="gramStart"/>
      <w:r>
        <w:rPr>
          <w:rFonts w:ascii="Times New Roman" w:hAnsi="Times New Roman" w:cs="Times New Roman"/>
          <w:sz w:val="28"/>
          <w:szCs w:val="28"/>
        </w:rPr>
        <w:t>-Х</w:t>
      </w:r>
      <w:proofErr w:type="gramEnd"/>
      <w:r>
        <w:rPr>
          <w:rFonts w:ascii="Times New Roman" w:hAnsi="Times New Roman" w:cs="Times New Roman"/>
          <w:sz w:val="28"/>
          <w:szCs w:val="28"/>
        </w:rPr>
        <w:t>арьковская 55.</w:t>
      </w:r>
    </w:p>
    <w:p w:rsidR="008E1611" w:rsidRDefault="008E1611" w:rsidP="008E16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Повысилась материальная заинтересованность в оплате труда, а вместе с ней возросла ответственность колхозников за порученное дело. Ежегодно колхоз  перекрывал планы продажи государству зерна, мяса, молока, сахарной свёклы и других технических культур. Земли колхоза Фрунзе простирались почти на 11 тысячах гектаров. Его денежный доход в 1970 году составил около двух с половиной миллионов рублей. Вошел в строй свиноводческий комплекс с годовым производством мяса в 20 тысяч центнеров. Были построены 2 кормоцеха, 3 склада для хранения сенной муки и зернофуража, ветеринарная лечебница, котельная.</w:t>
      </w:r>
    </w:p>
    <w:p w:rsidR="008E1611" w:rsidRDefault="008E1611" w:rsidP="008E16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Техническая оснащенность хозяйства удивила многих экскурсантов. Колхоз  заимел 85 тракторов, 60 автомашин, 30 зерновых и 18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свёклоуборочных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комбайнов и множество другой сельхозтехники, которая ремонтировалась в собственной мастерской. Из 1095 трудоспособных колхозников примерно одна треть – механизаторы.</w:t>
      </w:r>
    </w:p>
    <w:p w:rsidR="008E1611" w:rsidRDefault="008E1611" w:rsidP="008E16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А.Ф.Астанков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только укрепил материально-техническую базу колхоза, но и изменил облик села. В его бытность построили новое здание средней школы и оборудовали за счет колхоза, возвели Дом культуры, сдали в эксплуатацию детский комбинат, столовую, десятки  жилого  и производственного назначения домов, больницу на 150 мест, водопровод, парк. Асфальтированная  дорога почти в 49 километров соединила колхоз с райцентром.</w:t>
      </w:r>
    </w:p>
    <w:p w:rsidR="008E1611" w:rsidRDefault="008E1611" w:rsidP="008E16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1967 году за успехи, достигнутые в области сельского хозяйства, в честь пятидесятилетия Октябрьской революции, колхозу имени Фрунзе было присуждено Памятное Знамя ЦК КПСС. В год столетия со дня рождения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123 колхозника награждены юбилейной медалью  «За доблестный труд». Трудовой коллектив хозяйства многократно завоёвывал первые места во Всероссийском социалистическом соревновании.</w:t>
      </w:r>
    </w:p>
    <w:p w:rsidR="008E1611" w:rsidRDefault="008E1611" w:rsidP="008E16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1966 году указом Президиума Верховного Совета СССР за большие успехи, достигнутые в увеличении производства и заготовок зерновых и кормовых культур, Алексею Фёдоровичу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присвоено звание Героя Социалистического Труда с вручением ордена Ленина  и медали «Серп и Молот». Наградами этого талантливого человека стали орден Октябрьской революции, Трудового Красного знамени, медали, Почётные грамоты.</w:t>
      </w:r>
    </w:p>
    <w:p w:rsidR="008E1611" w:rsidRDefault="008E1611" w:rsidP="008E16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Товарищи по работе избирали его в состав обкома и райкома КПСС, народ дважды предоставлял право быть депутатом Верховного Совета СССР, </w:t>
      </w:r>
    </w:p>
    <w:p w:rsidR="008E1611" w:rsidRDefault="008E1611" w:rsidP="008E16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неоднократно областного, районного, сельского Советов народных депутатов. Твердым правилом для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А.Ф.Астанкова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было – жить для народа, защищать его интересы, опираться на их опыт, традиции, знания.</w:t>
      </w:r>
    </w:p>
    <w:p w:rsidR="008E1611" w:rsidRDefault="008E1611" w:rsidP="008E16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«Вся моя жизнь связана с землёй.</w:t>
      </w:r>
    </w:p>
    <w:p w:rsidR="008E1611" w:rsidRDefault="008E1611" w:rsidP="008E16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Земля… она, что дитя, заботу любит», - </w:t>
      </w:r>
    </w:p>
    <w:p w:rsidR="008E1611" w:rsidRDefault="008E1611" w:rsidP="008E16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А.Ф.Астанков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 когда уходил на заслуженный отдых.</w:t>
      </w:r>
    </w:p>
    <w:p w:rsidR="008E1611" w:rsidRDefault="008E1611" w:rsidP="008E16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15 мая 1985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трагически погиб, но он прожил жизнь с великой пользой. Он не только оставил после себя двух достойных сыновей, построил дом и посадил дерево, он смело перешагнул  исторический канон, вывел из числа «неперспективных» свой населенный пункт, превратив его в современный поселок, построенный по всем правилам цивилизации, поднял благополучие его жителей.</w:t>
      </w:r>
    </w:p>
    <w:p w:rsidR="008E1611" w:rsidRDefault="008E1611" w:rsidP="008E16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Его непререкаемый авторитет и величайший патриотизм  сыскали  ему исключительное уважение не только у односельчан, но и в масштабах всей России. 24 декабря 2004 года школе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Матрёнка присвоено имя Героя Социалистического Труда Алексея Фёдоровича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с честью и достоинством будем хранить память о нашем выдающемся земляке.</w:t>
      </w:r>
    </w:p>
    <w:p w:rsidR="008E1611" w:rsidRPr="0018350C" w:rsidRDefault="008E1611" w:rsidP="008E16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183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50C">
        <w:rPr>
          <w:rFonts w:ascii="Times New Roman" w:hAnsi="Times New Roman" w:cs="Times New Roman"/>
          <w:sz w:val="28"/>
          <w:szCs w:val="28"/>
        </w:rPr>
        <w:t>Верхнематренская</w:t>
      </w:r>
      <w:proofErr w:type="spellEnd"/>
      <w:r w:rsidRPr="0018350C">
        <w:rPr>
          <w:rFonts w:ascii="Times New Roman" w:hAnsi="Times New Roman" w:cs="Times New Roman"/>
          <w:sz w:val="28"/>
          <w:szCs w:val="28"/>
        </w:rPr>
        <w:t xml:space="preserve"> земля благодатна и плодородна. Богата она и на людей  трудолюбивых. Вместе со всеми жителями нашего района они десятилетиями укрепляли   экономику, строили и развивали сельскохозяйственные предприятия, трудились в полях и на фермах, в мастерской и на строительной площадке. И мы  гордимся своими земляками, внесшими достойный вклад в развитие не только своего ко</w:t>
      </w:r>
      <w:r>
        <w:rPr>
          <w:rFonts w:ascii="Times New Roman" w:hAnsi="Times New Roman" w:cs="Times New Roman"/>
          <w:sz w:val="28"/>
          <w:szCs w:val="28"/>
        </w:rPr>
        <w:t>лхоза, Добринского района, но и Липецкой области.</w:t>
      </w:r>
    </w:p>
    <w:p w:rsidR="008E1611" w:rsidRPr="008E1611" w:rsidRDefault="008E1611" w:rsidP="008E1611">
      <w:pPr>
        <w:jc w:val="center"/>
        <w:rPr>
          <w:rFonts w:ascii="Times New Roman" w:hAnsi="Times New Roman" w:cs="Times New Roman"/>
          <w:color w:val="FF0066"/>
          <w:sz w:val="28"/>
          <w:szCs w:val="28"/>
        </w:rPr>
      </w:pPr>
    </w:p>
    <w:sectPr w:rsidR="008E1611" w:rsidRPr="008E1611" w:rsidSect="008E16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3B3" w:rsidRDefault="002833B3" w:rsidP="008E1611">
      <w:pPr>
        <w:spacing w:after="0" w:line="240" w:lineRule="auto"/>
      </w:pPr>
      <w:r>
        <w:separator/>
      </w:r>
    </w:p>
  </w:endnote>
  <w:endnote w:type="continuationSeparator" w:id="0">
    <w:p w:rsidR="002833B3" w:rsidRDefault="002833B3" w:rsidP="008E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3B3" w:rsidRDefault="002833B3" w:rsidP="008E1611">
      <w:pPr>
        <w:spacing w:after="0" w:line="240" w:lineRule="auto"/>
      </w:pPr>
      <w:r>
        <w:separator/>
      </w:r>
    </w:p>
  </w:footnote>
  <w:footnote w:type="continuationSeparator" w:id="0">
    <w:p w:rsidR="002833B3" w:rsidRDefault="002833B3" w:rsidP="008E1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11"/>
    <w:rsid w:val="002833B3"/>
    <w:rsid w:val="003614AD"/>
    <w:rsid w:val="008E1611"/>
    <w:rsid w:val="00F7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6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1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1611"/>
  </w:style>
  <w:style w:type="paragraph" w:styleId="a7">
    <w:name w:val="footer"/>
    <w:basedOn w:val="a"/>
    <w:link w:val="a8"/>
    <w:uiPriority w:val="99"/>
    <w:unhideWhenUsed/>
    <w:rsid w:val="008E1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1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6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1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1611"/>
  </w:style>
  <w:style w:type="paragraph" w:styleId="a7">
    <w:name w:val="footer"/>
    <w:basedOn w:val="a"/>
    <w:link w:val="a8"/>
    <w:uiPriority w:val="99"/>
    <w:unhideWhenUsed/>
    <w:rsid w:val="008E1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1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2016-06-11T03:10:00Z</dcterms:created>
  <dcterms:modified xsi:type="dcterms:W3CDTF">2016-06-11T03:29:00Z</dcterms:modified>
</cp:coreProperties>
</file>